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E" w:rsidRDefault="00B33C3B" w:rsidP="00B33C3B">
      <w:pPr>
        <w:pStyle w:val="Title"/>
      </w:pPr>
      <w:r>
        <w:t>On-Campus Graduate Assistantships</w:t>
      </w:r>
    </w:p>
    <w:p w:rsidR="00B33C3B" w:rsidRDefault="00B33C3B">
      <w:r>
        <w:t>Morris Library</w:t>
      </w:r>
    </w:p>
    <w:p w:rsidR="00B33C3B" w:rsidRDefault="00B33C3B">
      <w:r>
        <w:t>REACH</w:t>
      </w:r>
    </w:p>
    <w:p w:rsidR="00B33C3B" w:rsidRDefault="00B33C3B">
      <w:r>
        <w:t>Sustainability Council?</w:t>
      </w:r>
    </w:p>
    <w:p w:rsidR="00B33C3B" w:rsidRDefault="00B33C3B">
      <w:bookmarkStart w:id="0" w:name="_GoBack"/>
      <w:bookmarkEnd w:id="0"/>
    </w:p>
    <w:sectPr w:rsidR="00B33C3B" w:rsidSect="00FE1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3B"/>
    <w:rsid w:val="00041CC0"/>
    <w:rsid w:val="00B33C3B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6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3C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3C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69</Characters>
  <Application>Microsoft Macintosh Word</Application>
  <DocSecurity>0</DocSecurity>
  <Lines>1</Lines>
  <Paragraphs>1</Paragraphs>
  <ScaleCrop>false</ScaleCrop>
  <Company>Southern Illinois University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Park</dc:creator>
  <cp:keywords/>
  <dc:description/>
  <cp:lastModifiedBy>Logan Park</cp:lastModifiedBy>
  <cp:revision>1</cp:revision>
  <dcterms:created xsi:type="dcterms:W3CDTF">2013-11-10T17:15:00Z</dcterms:created>
  <dcterms:modified xsi:type="dcterms:W3CDTF">2013-11-12T02:56:00Z</dcterms:modified>
</cp:coreProperties>
</file>